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A8B" w:rsidRPr="003559A6" w:rsidRDefault="00935A8B" w:rsidP="00935A8B">
      <w:pPr>
        <w:pStyle w:val="Lijstalinea"/>
        <w:numPr>
          <w:ilvl w:val="0"/>
          <w:numId w:val="1"/>
        </w:numPr>
        <w:ind w:firstLineChars="0"/>
        <w:rPr>
          <w:sz w:val="40"/>
          <w:szCs w:val="40"/>
          <w:lang w:val="en-GB"/>
        </w:rPr>
      </w:pPr>
      <w:r>
        <w:rPr>
          <w:b/>
          <w:sz w:val="40"/>
          <w:szCs w:val="40"/>
          <w:lang w:val="en-GB"/>
        </w:rPr>
        <w:t>Cash (register)</w:t>
      </w:r>
    </w:p>
    <w:p w:rsidR="00935A8B" w:rsidRPr="003559A6" w:rsidRDefault="00935A8B" w:rsidP="00935A8B">
      <w:pPr>
        <w:rPr>
          <w:sz w:val="40"/>
          <w:szCs w:val="40"/>
          <w:lang w:val="en-GB"/>
        </w:rPr>
      </w:pPr>
      <w:r>
        <w:rPr>
          <w:noProof/>
        </w:rPr>
        <w:drawing>
          <wp:inline distT="0" distB="0" distL="0" distR="0" wp14:anchorId="3B31A9B6" wp14:editId="7B488AA6">
            <wp:extent cx="5790949" cy="3886200"/>
            <wp:effectExtent l="0" t="0" r="635" b="0"/>
            <wp:docPr id="3" name="Afbeelding 3" descr="http://blog.silive.com/latest_news/2008/12/large_12-5-CASH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log.silive.com/latest_news/2008/12/large_12-5-CASHI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949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A8B" w:rsidRDefault="00935A8B" w:rsidP="00935A8B">
      <w:pPr>
        <w:rPr>
          <w:rFonts w:ascii="Arial" w:hAnsi="Arial" w:cs="Arial"/>
          <w:color w:val="333333"/>
          <w:sz w:val="52"/>
          <w:szCs w:val="52"/>
          <w:shd w:val="clear" w:color="auto" w:fill="FFFFFF"/>
          <w:lang w:val="en-GB"/>
        </w:rPr>
      </w:pPr>
      <w:r w:rsidRPr="000C4376">
        <w:rPr>
          <w:rFonts w:ascii="Arial" w:hAnsi="Arial" w:cs="Arial"/>
          <w:color w:val="333333"/>
          <w:sz w:val="52"/>
          <w:szCs w:val="52"/>
          <w:shd w:val="clear" w:color="auto" w:fill="FFFFFF"/>
          <w:lang w:val="en-GB"/>
        </w:rPr>
        <w:t>Customer service is not a department, it’s an attitude</w:t>
      </w:r>
    </w:p>
    <w:p w:rsidR="00935A8B" w:rsidRPr="000C4376" w:rsidRDefault="00935A8B" w:rsidP="00935A8B">
      <w:pPr>
        <w:rPr>
          <w:rFonts w:ascii="Arial" w:hAnsi="Arial" w:cs="Arial"/>
          <w:color w:val="333333"/>
          <w:sz w:val="52"/>
          <w:szCs w:val="52"/>
          <w:shd w:val="clear" w:color="auto" w:fill="FFFFFF"/>
          <w:lang w:val="en-GB"/>
        </w:rPr>
      </w:pPr>
    </w:p>
    <w:p w:rsidR="00935A8B" w:rsidRPr="00A2725B" w:rsidRDefault="00935A8B" w:rsidP="00935A8B">
      <w:pPr>
        <w:rPr>
          <w:b/>
          <w:sz w:val="52"/>
          <w:szCs w:val="52"/>
          <w:lang w:val="en-GB"/>
        </w:rPr>
      </w:pPr>
      <w:r>
        <w:rPr>
          <w:noProof/>
        </w:rPr>
        <w:drawing>
          <wp:inline distT="0" distB="0" distL="0" distR="0" wp14:anchorId="7CE75DC2" wp14:editId="5304D4C9">
            <wp:extent cx="3305175" cy="2359895"/>
            <wp:effectExtent l="0" t="0" r="0" b="2540"/>
            <wp:docPr id="36" name="Afbeelding 36" descr="http://www.eagleonline.com/wp-content/uploads/about_your_attitu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eagleonline.com/wp-content/uploads/about_your_attitu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5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25B">
        <w:rPr>
          <w:b/>
          <w:sz w:val="52"/>
          <w:szCs w:val="52"/>
          <w:lang w:val="en-GB"/>
        </w:rPr>
        <w:br w:type="page"/>
      </w:r>
    </w:p>
    <w:p w:rsidR="00935A8B" w:rsidRPr="004B596D" w:rsidRDefault="00935A8B" w:rsidP="00935A8B">
      <w:pPr>
        <w:pStyle w:val="Lijstalinea"/>
        <w:numPr>
          <w:ilvl w:val="0"/>
          <w:numId w:val="3"/>
        </w:numPr>
        <w:ind w:firstLineChars="0"/>
        <w:contextualSpacing/>
        <w:rPr>
          <w:b/>
          <w:sz w:val="28"/>
          <w:szCs w:val="28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65B506C" wp14:editId="38290D3C">
            <wp:simplePos x="0" y="0"/>
            <wp:positionH relativeFrom="column">
              <wp:posOffset>3757296</wp:posOffset>
            </wp:positionH>
            <wp:positionV relativeFrom="paragraph">
              <wp:posOffset>-138430</wp:posOffset>
            </wp:positionV>
            <wp:extent cx="2228850" cy="1656340"/>
            <wp:effectExtent l="0" t="0" r="0" b="127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667" cy="165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en-GB"/>
        </w:rPr>
        <w:t>Watch</w:t>
      </w:r>
      <w:r w:rsidRPr="004B596D">
        <w:rPr>
          <w:b/>
          <w:sz w:val="28"/>
          <w:szCs w:val="28"/>
          <w:lang w:val="en-GB"/>
        </w:rPr>
        <w:t xml:space="preserve"> the</w:t>
      </w:r>
      <w:r w:rsidRPr="004B596D">
        <w:rPr>
          <w:noProof/>
          <w:lang w:val="en-GB"/>
        </w:rPr>
        <w:t xml:space="preserve"> </w:t>
      </w:r>
      <w:r w:rsidRPr="004B596D">
        <w:rPr>
          <w:b/>
          <w:sz w:val="28"/>
          <w:szCs w:val="28"/>
          <w:lang w:val="en-GB"/>
        </w:rPr>
        <w:t xml:space="preserve"> film </w:t>
      </w:r>
    </w:p>
    <w:p w:rsidR="00935A8B" w:rsidRPr="00481634" w:rsidRDefault="00935A8B" w:rsidP="00935A8B">
      <w:pPr>
        <w:rPr>
          <w:b/>
          <w:i/>
          <w:sz w:val="28"/>
          <w:szCs w:val="28"/>
          <w:lang w:val="en-GB"/>
        </w:rPr>
      </w:pPr>
      <w:r w:rsidRPr="00481634">
        <w:rPr>
          <w:b/>
          <w:i/>
          <w:lang w:val="en-GB"/>
        </w:rPr>
        <w:t>Cashier training</w:t>
      </w:r>
    </w:p>
    <w:p w:rsidR="00935A8B" w:rsidRPr="004B596D" w:rsidRDefault="00935A8B" w:rsidP="00935A8B">
      <w:pPr>
        <w:rPr>
          <w:lang w:val="en-GB"/>
        </w:rPr>
      </w:pPr>
      <w:r w:rsidRPr="004B596D">
        <w:rPr>
          <w:b/>
          <w:lang w:val="en-GB"/>
        </w:rPr>
        <w:t>Answer next questions.</w:t>
      </w:r>
      <w:r w:rsidRPr="004B596D">
        <w:rPr>
          <w:lang w:val="en-GB"/>
        </w:rPr>
        <w:t>(Dutch)</w:t>
      </w:r>
    </w:p>
    <w:p w:rsidR="00935A8B" w:rsidRPr="004B596D" w:rsidRDefault="00935A8B" w:rsidP="00935A8B">
      <w:pPr>
        <w:pStyle w:val="Lijstalinea"/>
        <w:numPr>
          <w:ilvl w:val="0"/>
          <w:numId w:val="2"/>
        </w:numPr>
        <w:ind w:left="350" w:right="3116" w:firstLineChars="0"/>
        <w:contextualSpacing/>
        <w:rPr>
          <w:lang w:val="en-GB"/>
        </w:rPr>
      </w:pPr>
      <w:r>
        <w:rPr>
          <w:lang w:val="en-GB"/>
        </w:rPr>
        <w:t xml:space="preserve">The instructor says: ”You do not get a second chance for </w:t>
      </w:r>
      <w:r>
        <w:rPr>
          <w:lang w:val="en-GB"/>
        </w:rPr>
        <w:br/>
        <w:t>a first impression.” What does she mean with that</w:t>
      </w:r>
      <w:r w:rsidRPr="004B596D">
        <w:rPr>
          <w:lang w:val="en-GB"/>
        </w:rPr>
        <w:t>?</w:t>
      </w:r>
    </w:p>
    <w:p w:rsidR="00935A8B" w:rsidRPr="004B596D" w:rsidRDefault="00935A8B" w:rsidP="00935A8B">
      <w:pPr>
        <w:pStyle w:val="Lijstalinea"/>
        <w:numPr>
          <w:ilvl w:val="0"/>
          <w:numId w:val="2"/>
        </w:numPr>
        <w:ind w:left="350" w:right="3116" w:firstLineChars="0"/>
        <w:contextualSpacing/>
        <w:rPr>
          <w:lang w:val="en-GB"/>
        </w:rPr>
      </w:pPr>
      <w:r>
        <w:rPr>
          <w:lang w:val="en-GB"/>
        </w:rPr>
        <w:t>What is a ‘smile’ according to her</w:t>
      </w:r>
      <w:r w:rsidRPr="004B596D">
        <w:rPr>
          <w:lang w:val="en-GB"/>
        </w:rPr>
        <w:t>?</w:t>
      </w:r>
    </w:p>
    <w:p w:rsidR="00935A8B" w:rsidRPr="004B596D" w:rsidRDefault="00935A8B" w:rsidP="00935A8B">
      <w:pPr>
        <w:pStyle w:val="Lijstalinea"/>
        <w:numPr>
          <w:ilvl w:val="0"/>
          <w:numId w:val="2"/>
        </w:numPr>
        <w:ind w:left="350" w:right="3116" w:firstLineChars="0"/>
        <w:contextualSpacing/>
        <w:rPr>
          <w:lang w:val="en-GB"/>
        </w:rPr>
      </w:pPr>
      <w:r>
        <w:rPr>
          <w:lang w:val="en-GB"/>
        </w:rPr>
        <w:t>Why is having fun so important?</w:t>
      </w:r>
    </w:p>
    <w:p w:rsidR="00935A8B" w:rsidRPr="004B596D" w:rsidRDefault="00935A8B" w:rsidP="00935A8B">
      <w:pPr>
        <w:pStyle w:val="Lijstalinea"/>
        <w:numPr>
          <w:ilvl w:val="0"/>
          <w:numId w:val="2"/>
        </w:numPr>
        <w:ind w:left="350" w:right="3116" w:firstLineChars="0"/>
        <w:contextualSpacing/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DF5F1D" wp14:editId="6850BD50">
            <wp:simplePos x="0" y="0"/>
            <wp:positionH relativeFrom="column">
              <wp:posOffset>3757295</wp:posOffset>
            </wp:positionH>
            <wp:positionV relativeFrom="paragraph">
              <wp:posOffset>62865</wp:posOffset>
            </wp:positionV>
            <wp:extent cx="2228215" cy="1635125"/>
            <wp:effectExtent l="0" t="0" r="635" b="317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GB"/>
        </w:rPr>
        <w:t>Greeting must be individual, how do you do that</w:t>
      </w:r>
      <w:r w:rsidRPr="004B596D">
        <w:rPr>
          <w:lang w:val="en-GB"/>
        </w:rPr>
        <w:t>?</w:t>
      </w:r>
    </w:p>
    <w:p w:rsidR="00935A8B" w:rsidRPr="004B596D" w:rsidRDefault="00935A8B" w:rsidP="00935A8B">
      <w:pPr>
        <w:pStyle w:val="Lijstalinea"/>
        <w:numPr>
          <w:ilvl w:val="0"/>
          <w:numId w:val="2"/>
        </w:numPr>
        <w:ind w:left="350" w:right="3116" w:firstLineChars="0"/>
        <w:contextualSpacing/>
        <w:rPr>
          <w:lang w:val="en-GB"/>
        </w:rPr>
      </w:pPr>
      <w:r>
        <w:rPr>
          <w:lang w:val="en-GB"/>
        </w:rPr>
        <w:t>What means: ‘provide correct change’</w:t>
      </w:r>
      <w:r w:rsidRPr="004B596D">
        <w:rPr>
          <w:lang w:val="en-GB"/>
        </w:rPr>
        <w:t>?</w:t>
      </w:r>
    </w:p>
    <w:p w:rsidR="00935A8B" w:rsidRPr="004B596D" w:rsidRDefault="00935A8B" w:rsidP="00935A8B">
      <w:pPr>
        <w:pStyle w:val="Lijstalinea"/>
        <w:numPr>
          <w:ilvl w:val="0"/>
          <w:numId w:val="2"/>
        </w:numPr>
        <w:ind w:left="350" w:right="3116" w:firstLineChars="0"/>
        <w:contextualSpacing/>
        <w:rPr>
          <w:lang w:val="en-GB"/>
        </w:rPr>
      </w:pPr>
      <w:r>
        <w:rPr>
          <w:lang w:val="en-GB"/>
        </w:rPr>
        <w:t>What can you do with a frequency card</w:t>
      </w:r>
      <w:r w:rsidRPr="004B596D">
        <w:rPr>
          <w:lang w:val="en-GB"/>
        </w:rPr>
        <w:t>?</w:t>
      </w:r>
    </w:p>
    <w:p w:rsidR="00935A8B" w:rsidRPr="004B596D" w:rsidRDefault="00935A8B" w:rsidP="00935A8B">
      <w:pPr>
        <w:pStyle w:val="Lijstalinea"/>
        <w:numPr>
          <w:ilvl w:val="0"/>
          <w:numId w:val="2"/>
        </w:numPr>
        <w:ind w:left="350" w:right="3116" w:firstLineChars="0"/>
        <w:contextualSpacing/>
        <w:rPr>
          <w:lang w:val="en-GB"/>
        </w:rPr>
      </w:pPr>
      <w:r>
        <w:rPr>
          <w:lang w:val="en-GB"/>
        </w:rPr>
        <w:t>How long may a complete transaction last</w:t>
      </w:r>
      <w:r w:rsidRPr="004B596D">
        <w:rPr>
          <w:lang w:val="en-GB"/>
        </w:rPr>
        <w:t>?</w:t>
      </w:r>
    </w:p>
    <w:p w:rsidR="00935A8B" w:rsidRPr="004B596D" w:rsidRDefault="00935A8B" w:rsidP="00935A8B">
      <w:pPr>
        <w:pStyle w:val="Lijstalinea"/>
        <w:numPr>
          <w:ilvl w:val="0"/>
          <w:numId w:val="2"/>
        </w:numPr>
        <w:ind w:left="350" w:right="3116" w:firstLineChars="0"/>
        <w:contextualSpacing/>
        <w:rPr>
          <w:lang w:val="en-GB"/>
        </w:rPr>
      </w:pPr>
      <w:r>
        <w:rPr>
          <w:lang w:val="en-GB"/>
        </w:rPr>
        <w:t>What is the food triangle</w:t>
      </w:r>
      <w:r w:rsidRPr="004B596D">
        <w:rPr>
          <w:lang w:val="en-GB"/>
        </w:rPr>
        <w:t>?</w:t>
      </w:r>
    </w:p>
    <w:p w:rsidR="00935A8B" w:rsidRPr="004B596D" w:rsidRDefault="00935A8B" w:rsidP="00935A8B">
      <w:pPr>
        <w:pStyle w:val="Lijstalinea"/>
        <w:numPr>
          <w:ilvl w:val="0"/>
          <w:numId w:val="2"/>
        </w:numPr>
        <w:ind w:left="350" w:right="3116" w:firstLineChars="0"/>
        <w:contextualSpacing/>
        <w:rPr>
          <w:lang w:val="en-GB"/>
        </w:rPr>
      </w:pPr>
      <w:r>
        <w:rPr>
          <w:lang w:val="en-GB"/>
        </w:rPr>
        <w:t>When does the customer get a sandwich for free</w:t>
      </w:r>
      <w:r w:rsidRPr="004B596D">
        <w:rPr>
          <w:lang w:val="en-GB"/>
        </w:rPr>
        <w:t>?</w:t>
      </w:r>
    </w:p>
    <w:p w:rsidR="00935A8B" w:rsidRDefault="00935A8B" w:rsidP="00935A8B">
      <w:pPr>
        <w:pStyle w:val="Lijstalinea"/>
        <w:numPr>
          <w:ilvl w:val="0"/>
          <w:numId w:val="2"/>
        </w:numPr>
        <w:ind w:left="350" w:right="3116" w:firstLineChars="0"/>
        <w:contextualSpacing/>
        <w:rPr>
          <w:lang w:val="en-GB"/>
        </w:rPr>
      </w:pPr>
      <w:r>
        <w:rPr>
          <w:lang w:val="en-GB"/>
        </w:rPr>
        <w:t>What must you do with the bill you receive from a customer</w:t>
      </w:r>
      <w:r w:rsidRPr="004B596D">
        <w:rPr>
          <w:lang w:val="en-GB"/>
        </w:rPr>
        <w:t>?</w:t>
      </w:r>
    </w:p>
    <w:p w:rsidR="00935A8B" w:rsidRPr="004B596D" w:rsidRDefault="00935A8B" w:rsidP="00935A8B">
      <w:pPr>
        <w:pStyle w:val="Lijstalinea"/>
        <w:ind w:left="350" w:right="3116" w:firstLineChars="0" w:firstLine="0"/>
        <w:contextualSpacing/>
        <w:rPr>
          <w:lang w:val="en-GB"/>
        </w:rPr>
      </w:pPr>
    </w:p>
    <w:p w:rsidR="00935A8B" w:rsidRDefault="00935A8B" w:rsidP="00935A8B">
      <w:pPr>
        <w:pStyle w:val="Lijstalinea"/>
        <w:numPr>
          <w:ilvl w:val="0"/>
          <w:numId w:val="3"/>
        </w:numPr>
        <w:ind w:firstLineChars="0"/>
        <w:contextualSpacing/>
        <w:rPr>
          <w:b/>
          <w:sz w:val="28"/>
          <w:szCs w:val="28"/>
          <w:lang w:val="en-GB"/>
        </w:rPr>
      </w:pPr>
      <w:r w:rsidRPr="00EF1207">
        <w:rPr>
          <w:b/>
          <w:sz w:val="28"/>
          <w:szCs w:val="28"/>
          <w:lang w:val="en-GB"/>
        </w:rPr>
        <w:t>Instructions:</w:t>
      </w:r>
      <w:r w:rsidRPr="00411004">
        <w:rPr>
          <w:b/>
          <w:sz w:val="28"/>
          <w:szCs w:val="28"/>
          <w:lang w:val="en-GB"/>
        </w:rPr>
        <w:t xml:space="preserve"> How to Tie a Wreath Bow</w:t>
      </w:r>
    </w:p>
    <w:p w:rsidR="00935A8B" w:rsidRPr="00411004" w:rsidRDefault="00935A8B" w:rsidP="00935A8B">
      <w:pPr>
        <w:pStyle w:val="Lijstalinea"/>
        <w:ind w:left="644" w:firstLineChars="0" w:firstLine="0"/>
        <w:contextualSpacing/>
        <w:rPr>
          <w:b/>
          <w:sz w:val="28"/>
          <w:szCs w:val="28"/>
          <w:lang w:val="en-GB"/>
        </w:rPr>
      </w:pPr>
    </w:p>
    <w:p w:rsidR="00935A8B" w:rsidRDefault="00935A8B" w:rsidP="00935A8B">
      <w:pPr>
        <w:pStyle w:val="Normaalweb"/>
        <w:numPr>
          <w:ilvl w:val="0"/>
          <w:numId w:val="4"/>
        </w:numPr>
        <w:shd w:val="clear" w:color="auto" w:fill="FFFFFF"/>
        <w:spacing w:before="0" w:beforeAutospacing="0" w:after="0" w:afterAutospacing="0" w:line="268" w:lineRule="atLeast"/>
        <w:ind w:hanging="436"/>
        <w:textAlignment w:val="baseline"/>
        <w:rPr>
          <w:rFonts w:ascii="Verdana" w:hAnsi="Verdana"/>
          <w:b/>
          <w:color w:val="000000"/>
          <w:lang w:val="en-GB"/>
        </w:rPr>
      </w:pPr>
      <w:r>
        <w:rPr>
          <w:rFonts w:ascii="Verdana" w:hAnsi="Verdana"/>
          <w:b/>
          <w:color w:val="000000"/>
          <w:lang w:val="en-GB"/>
        </w:rPr>
        <w:t xml:space="preserve">Cash register </w:t>
      </w:r>
      <w:r w:rsidRPr="009735A2">
        <w:rPr>
          <w:rFonts w:ascii="Verdana" w:hAnsi="Verdana"/>
          <w:b/>
          <w:color w:val="000000"/>
          <w:lang w:val="en-GB"/>
        </w:rPr>
        <w:t>information</w:t>
      </w:r>
    </w:p>
    <w:p w:rsidR="00935A8B" w:rsidRDefault="00935A8B" w:rsidP="00935A8B">
      <w:pPr>
        <w:pStyle w:val="Normaalweb"/>
        <w:shd w:val="clear" w:color="auto" w:fill="FFFFFF"/>
        <w:spacing w:before="0" w:beforeAutospacing="0" w:after="0" w:afterAutospacing="0" w:line="268" w:lineRule="atLeast"/>
        <w:textAlignment w:val="baseline"/>
        <w:rPr>
          <w:rFonts w:ascii="Verdana" w:hAnsi="Verdana"/>
          <w:b/>
          <w:color w:val="000000"/>
          <w:lang w:val="en-GB"/>
        </w:rPr>
      </w:pPr>
    </w:p>
    <w:p w:rsidR="00935A8B" w:rsidRDefault="00935A8B" w:rsidP="00935A8B">
      <w:pPr>
        <w:pStyle w:val="Normaalweb"/>
        <w:shd w:val="clear" w:color="auto" w:fill="FFFFFF"/>
        <w:spacing w:before="0" w:beforeAutospacing="0" w:after="285" w:afterAutospacing="0" w:line="268" w:lineRule="atLeast"/>
        <w:textAlignment w:val="baseline"/>
        <w:rPr>
          <w:rFonts w:ascii="Verdana" w:hAnsi="Verdana"/>
          <w:b/>
          <w:color w:val="000000"/>
          <w:sz w:val="20"/>
          <w:szCs w:val="20"/>
          <w:lang w:val="en-GB"/>
        </w:rPr>
      </w:pPr>
      <w:r>
        <w:rPr>
          <w:rFonts w:ascii="Verdana" w:hAnsi="Verdana"/>
          <w:b/>
          <w:noProof/>
          <w:color w:val="000000"/>
          <w:sz w:val="20"/>
          <w:szCs w:val="20"/>
        </w:rPr>
        <w:drawing>
          <wp:inline distT="0" distB="0" distL="0" distR="0" wp14:anchorId="615E849C" wp14:editId="02123AE1">
            <wp:extent cx="5114925" cy="3781425"/>
            <wp:effectExtent l="0" t="0" r="9525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A8B" w:rsidRDefault="00935A8B" w:rsidP="00935A8B">
      <w:pPr>
        <w:rPr>
          <w:rFonts w:ascii="FloraStdBold" w:hAnsi="FloraStdBold" w:hint="eastAsia"/>
          <w:color w:val="7DA302"/>
          <w:sz w:val="27"/>
          <w:szCs w:val="27"/>
        </w:rPr>
      </w:pPr>
      <w:r>
        <w:rPr>
          <w:rFonts w:ascii="FloraStdBold" w:hAnsi="FloraStdBold" w:hint="eastAsia"/>
          <w:color w:val="7DA302"/>
          <w:sz w:val="27"/>
          <w:szCs w:val="27"/>
        </w:rPr>
        <w:br w:type="page"/>
      </w:r>
    </w:p>
    <w:p w:rsidR="00935A8B" w:rsidRDefault="00935A8B" w:rsidP="00935A8B">
      <w:pPr>
        <w:rPr>
          <w:rFonts w:ascii="FloraStdBold" w:hAnsi="FloraStdBold" w:hint="eastAsia"/>
          <w:color w:val="7DA302"/>
          <w:sz w:val="27"/>
          <w:szCs w:val="27"/>
        </w:rPr>
      </w:pPr>
      <w:r>
        <w:rPr>
          <w:rFonts w:ascii="FloraStdBold" w:hAnsi="FloraStdBold"/>
          <w:noProof/>
          <w:color w:val="7DA302"/>
          <w:sz w:val="27"/>
          <w:szCs w:val="27"/>
        </w:rPr>
        <w:lastRenderedPageBreak/>
        <w:drawing>
          <wp:inline distT="0" distB="0" distL="0" distR="0" wp14:anchorId="2F07449F" wp14:editId="44E044D4">
            <wp:extent cx="5772107" cy="6381750"/>
            <wp:effectExtent l="0" t="0" r="635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38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A8B" w:rsidRDefault="00935A8B" w:rsidP="00935A8B">
      <w:pPr>
        <w:rPr>
          <w:lang w:val="en-GB"/>
        </w:rPr>
      </w:pPr>
      <w:r w:rsidRPr="0055686D">
        <w:rPr>
          <w:b/>
          <w:lang w:val="en-GB"/>
        </w:rPr>
        <w:t xml:space="preserve">Answer </w:t>
      </w:r>
      <w:r>
        <w:rPr>
          <w:b/>
          <w:lang w:val="en-GB"/>
        </w:rPr>
        <w:t xml:space="preserve">the </w:t>
      </w:r>
      <w:r w:rsidRPr="0055686D">
        <w:rPr>
          <w:b/>
          <w:lang w:val="en-GB"/>
        </w:rPr>
        <w:t>next questions.</w:t>
      </w:r>
      <w:r w:rsidRPr="0055686D">
        <w:rPr>
          <w:lang w:val="en-GB"/>
        </w:rPr>
        <w:t>(Dutch)</w:t>
      </w:r>
    </w:p>
    <w:p w:rsidR="00935A8B" w:rsidRDefault="00935A8B" w:rsidP="00935A8B">
      <w:pPr>
        <w:spacing w:after="0"/>
        <w:rPr>
          <w:lang w:val="en-GB"/>
        </w:rPr>
      </w:pPr>
      <w:r w:rsidRPr="00902F32">
        <w:rPr>
          <w:lang w:val="en-GB"/>
        </w:rPr>
        <w:t>1.</w:t>
      </w:r>
      <w:r>
        <w:rPr>
          <w:lang w:val="en-GB"/>
        </w:rPr>
        <w:tab/>
        <w:t>There are two different keys, which ones, and why?</w:t>
      </w:r>
    </w:p>
    <w:p w:rsidR="00935A8B" w:rsidRDefault="00935A8B" w:rsidP="00935A8B">
      <w:pPr>
        <w:spacing w:after="0"/>
        <w:rPr>
          <w:lang w:val="en-GB"/>
        </w:rPr>
      </w:pPr>
      <w:r>
        <w:rPr>
          <w:lang w:val="en-GB"/>
        </w:rPr>
        <w:t>2.</w:t>
      </w:r>
      <w:r>
        <w:rPr>
          <w:lang w:val="en-GB"/>
        </w:rPr>
        <w:tab/>
        <w:t>At what position you can produce reports?</w:t>
      </w:r>
    </w:p>
    <w:p w:rsidR="00935A8B" w:rsidRDefault="00935A8B" w:rsidP="00935A8B">
      <w:pPr>
        <w:spacing w:after="0"/>
        <w:rPr>
          <w:lang w:val="en-GB"/>
        </w:rPr>
      </w:pPr>
      <w:r>
        <w:rPr>
          <w:lang w:val="en-GB"/>
        </w:rPr>
        <w:t>3.</w:t>
      </w:r>
      <w:r>
        <w:rPr>
          <w:lang w:val="en-GB"/>
        </w:rPr>
        <w:tab/>
        <w:t xml:space="preserve">When do you get the </w:t>
      </w:r>
      <w:proofErr w:type="spellStart"/>
      <w:r>
        <w:rPr>
          <w:lang w:val="en-GB"/>
        </w:rPr>
        <w:t>erro</w:t>
      </w:r>
      <w:proofErr w:type="spellEnd"/>
      <w:r>
        <w:rPr>
          <w:lang w:val="en-GB"/>
        </w:rPr>
        <w:t xml:space="preserve"> message E01?</w:t>
      </w:r>
    </w:p>
    <w:p w:rsidR="00935A8B" w:rsidRDefault="00935A8B" w:rsidP="00935A8B">
      <w:pPr>
        <w:spacing w:after="0"/>
        <w:rPr>
          <w:lang w:val="en-GB"/>
        </w:rPr>
      </w:pPr>
      <w:r>
        <w:rPr>
          <w:lang w:val="en-GB"/>
        </w:rPr>
        <w:t>4.</w:t>
      </w:r>
      <w:r>
        <w:rPr>
          <w:lang w:val="en-GB"/>
        </w:rPr>
        <w:tab/>
        <w:t>How can you clear the totals of the day?</w:t>
      </w:r>
    </w:p>
    <w:p w:rsidR="00935A8B" w:rsidRDefault="00935A8B" w:rsidP="00935A8B">
      <w:pPr>
        <w:spacing w:after="0"/>
        <w:rPr>
          <w:lang w:val="en-GB"/>
        </w:rPr>
      </w:pPr>
      <w:r>
        <w:rPr>
          <w:lang w:val="en-GB"/>
        </w:rPr>
        <w:t>5.</w:t>
      </w:r>
      <w:r>
        <w:rPr>
          <w:lang w:val="en-GB"/>
        </w:rPr>
        <w:tab/>
        <w:t>In what position must be the key to replace the paper roll?</w:t>
      </w:r>
    </w:p>
    <w:p w:rsidR="00935A8B" w:rsidRDefault="00935A8B" w:rsidP="00935A8B">
      <w:pPr>
        <w:spacing w:after="0"/>
        <w:rPr>
          <w:lang w:val="en-GB"/>
        </w:rPr>
      </w:pPr>
      <w:r>
        <w:rPr>
          <w:lang w:val="en-GB"/>
        </w:rPr>
        <w:t>6.</w:t>
      </w:r>
      <w:r>
        <w:rPr>
          <w:lang w:val="en-GB"/>
        </w:rPr>
        <w:tab/>
        <w:t>Is it a two or one reel system?</w:t>
      </w:r>
    </w:p>
    <w:p w:rsidR="00935A8B" w:rsidRDefault="00935A8B" w:rsidP="00935A8B">
      <w:pPr>
        <w:spacing w:after="0"/>
        <w:rPr>
          <w:lang w:val="en-GB"/>
        </w:rPr>
      </w:pPr>
      <w:r>
        <w:rPr>
          <w:lang w:val="en-GB"/>
        </w:rPr>
        <w:t>7.</w:t>
      </w:r>
      <w:r>
        <w:rPr>
          <w:lang w:val="en-GB"/>
        </w:rPr>
        <w:tab/>
        <w:t>How long must be the leading end of the paper?</w:t>
      </w:r>
    </w:p>
    <w:p w:rsidR="00935A8B" w:rsidRDefault="00935A8B" w:rsidP="00935A8B">
      <w:pPr>
        <w:spacing w:after="0"/>
        <w:rPr>
          <w:lang w:val="en-GB"/>
        </w:rPr>
      </w:pPr>
      <w:r>
        <w:rPr>
          <w:lang w:val="en-GB"/>
        </w:rPr>
        <w:t>8.</w:t>
      </w:r>
      <w:r>
        <w:rPr>
          <w:lang w:val="en-GB"/>
        </w:rPr>
        <w:tab/>
        <w:t>The default settings are for printing journal not receipts; what does that mean?</w:t>
      </w:r>
    </w:p>
    <w:p w:rsidR="00935A8B" w:rsidRDefault="00935A8B" w:rsidP="00935A8B">
      <w:pPr>
        <w:spacing w:after="0"/>
        <w:rPr>
          <w:lang w:val="en-GB"/>
        </w:rPr>
      </w:pPr>
      <w:r>
        <w:rPr>
          <w:lang w:val="en-GB"/>
        </w:rPr>
        <w:t>9.</w:t>
      </w:r>
      <w:r>
        <w:rPr>
          <w:lang w:val="en-GB"/>
        </w:rPr>
        <w:tab/>
        <w:t>What is the FEED key for?</w:t>
      </w:r>
    </w:p>
    <w:p w:rsidR="00935A8B" w:rsidRDefault="00935A8B" w:rsidP="00935A8B">
      <w:pPr>
        <w:spacing w:after="0"/>
        <w:rPr>
          <w:lang w:val="en-GB"/>
        </w:rPr>
      </w:pPr>
      <w:r>
        <w:rPr>
          <w:lang w:val="en-GB"/>
        </w:rPr>
        <w:t>10</w:t>
      </w:r>
      <w:r>
        <w:rPr>
          <w:lang w:val="en-GB"/>
        </w:rPr>
        <w:tab/>
        <w:t>What is meant by: ‘tear off any excess paper’</w:t>
      </w:r>
    </w:p>
    <w:p w:rsidR="00935A8B" w:rsidRPr="000D04F3" w:rsidRDefault="00935A8B" w:rsidP="00935A8B">
      <w:pPr>
        <w:rPr>
          <w:rFonts w:ascii="Arial" w:hAnsi="Arial" w:cs="Arial"/>
          <w:b/>
          <w:shd w:val="clear" w:color="auto" w:fill="F9F9F9"/>
          <w:lang w:val="en-GB"/>
        </w:rPr>
      </w:pPr>
      <w:r w:rsidRPr="000D04F3"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0307CC0" wp14:editId="3F2ECA89">
            <wp:simplePos x="0" y="0"/>
            <wp:positionH relativeFrom="column">
              <wp:posOffset>4445</wp:posOffset>
            </wp:positionH>
            <wp:positionV relativeFrom="paragraph">
              <wp:posOffset>-118745</wp:posOffset>
            </wp:positionV>
            <wp:extent cx="3705225" cy="5705475"/>
            <wp:effectExtent l="0" t="0" r="9525" b="9525"/>
            <wp:wrapSquare wrapText="bothSides"/>
            <wp:docPr id="99352" name="Afbeelding 99352" descr="File:New British Coinage 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ile:New British Coinage 2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hd w:val="clear" w:color="auto" w:fill="F9F9F9"/>
          <w:lang w:val="en-GB"/>
        </w:rPr>
        <w:t xml:space="preserve">3. </w:t>
      </w:r>
      <w:r w:rsidRPr="000D04F3">
        <w:rPr>
          <w:rFonts w:ascii="Arial" w:hAnsi="Arial" w:cs="Arial"/>
          <w:b/>
          <w:shd w:val="clear" w:color="auto" w:fill="F9F9F9"/>
          <w:lang w:val="en-GB"/>
        </w:rPr>
        <w:t>The pound sterling (GBP)</w:t>
      </w:r>
    </w:p>
    <w:p w:rsidR="00935A8B" w:rsidRDefault="00935A8B" w:rsidP="00935A8B">
      <w:pPr>
        <w:rPr>
          <w:rFonts w:ascii="Arial" w:hAnsi="Arial" w:cs="Arial"/>
          <w:shd w:val="clear" w:color="auto" w:fill="F9F9F9"/>
          <w:lang w:val="en-GB"/>
        </w:rPr>
      </w:pPr>
      <w:r w:rsidRPr="00E82A56">
        <w:rPr>
          <w:rFonts w:ascii="Arial" w:hAnsi="Arial" w:cs="Arial"/>
          <w:shd w:val="clear" w:color="auto" w:fill="F9F9F9"/>
          <w:lang w:val="en-GB"/>
        </w:rPr>
        <w:t>All frequently used coins except the £2 coin (coins shown are those after the extensive</w:t>
      </w:r>
      <w:r w:rsidRPr="00E82A56">
        <w:rPr>
          <w:rStyle w:val="apple-converted-space"/>
          <w:rFonts w:ascii="Arial" w:hAnsi="Arial" w:cs="Arial"/>
          <w:shd w:val="clear" w:color="auto" w:fill="F9F9F9"/>
          <w:lang w:val="en-GB"/>
        </w:rPr>
        <w:t> </w:t>
      </w:r>
      <w:hyperlink r:id="rId13" w:anchor="2008_redesign" w:tooltip="Coins of the pound sterling" w:history="1">
        <w:r w:rsidRPr="00E82A56">
          <w:rPr>
            <w:rStyle w:val="Hyperlink"/>
            <w:rFonts w:ascii="Arial" w:hAnsi="Arial" w:cs="Arial"/>
            <w:shd w:val="clear" w:color="auto" w:fill="F9F9F9"/>
            <w:lang w:val="en-GB"/>
          </w:rPr>
          <w:t>2008 redesign</w:t>
        </w:r>
      </w:hyperlink>
      <w:r w:rsidRPr="00E82A56">
        <w:rPr>
          <w:rFonts w:ascii="Arial" w:hAnsi="Arial" w:cs="Arial"/>
          <w:shd w:val="clear" w:color="auto" w:fill="F9F9F9"/>
          <w:lang w:val="en-GB"/>
        </w:rPr>
        <w:t>).</w:t>
      </w:r>
    </w:p>
    <w:p w:rsidR="00935A8B" w:rsidRDefault="00935A8B" w:rsidP="00935A8B">
      <w:pPr>
        <w:rPr>
          <w:rFonts w:ascii="Arial" w:hAnsi="Arial" w:cs="Arial"/>
          <w:shd w:val="clear" w:color="auto" w:fill="F9F9F9"/>
          <w:lang w:val="en-GB"/>
        </w:rPr>
      </w:pPr>
      <w:r>
        <w:rPr>
          <w:noProof/>
        </w:rPr>
        <w:drawing>
          <wp:inline distT="0" distB="0" distL="0" distR="0" wp14:anchorId="5BB6F14B" wp14:editId="1453A4D6">
            <wp:extent cx="1571625" cy="1571625"/>
            <wp:effectExtent l="0" t="0" r="0" b="0"/>
            <wp:docPr id="99353" name="Afbeelding 99353" descr="Het valutateken van de Pond ster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t valutateken van de Pond sterl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A8B" w:rsidRDefault="00935A8B" w:rsidP="00935A8B">
      <w:pPr>
        <w:spacing w:after="0"/>
        <w:rPr>
          <w:rFonts w:ascii="Arial" w:hAnsi="Arial" w:cs="Arial"/>
          <w:shd w:val="clear" w:color="auto" w:fill="F9F9F9"/>
          <w:lang w:val="en-GB"/>
        </w:rPr>
      </w:pPr>
      <w:r>
        <w:rPr>
          <w:rFonts w:ascii="Arial" w:hAnsi="Arial" w:cs="Arial"/>
          <w:shd w:val="clear" w:color="auto" w:fill="F9F9F9"/>
          <w:lang w:val="en-GB"/>
        </w:rPr>
        <w:t>Penny – pence</w:t>
      </w:r>
    </w:p>
    <w:p w:rsidR="00935A8B" w:rsidRDefault="00935A8B" w:rsidP="00935A8B">
      <w:pPr>
        <w:spacing w:after="0"/>
        <w:rPr>
          <w:rFonts w:ascii="Arial" w:hAnsi="Arial" w:cs="Arial"/>
          <w:shd w:val="clear" w:color="auto" w:fill="F9F9F9"/>
          <w:lang w:val="en-GB"/>
        </w:rPr>
      </w:pPr>
      <w:r>
        <w:rPr>
          <w:rFonts w:ascii="Arial" w:hAnsi="Arial" w:cs="Arial"/>
          <w:shd w:val="clear" w:color="auto" w:fill="F9F9F9"/>
          <w:lang w:val="en-GB"/>
        </w:rPr>
        <w:t>Pound - pounds</w:t>
      </w:r>
    </w:p>
    <w:p w:rsidR="00935A8B" w:rsidRDefault="00935A8B" w:rsidP="00935A8B">
      <w:pPr>
        <w:spacing w:after="0"/>
        <w:rPr>
          <w:rFonts w:ascii="Arial" w:hAnsi="Arial" w:cs="Arial"/>
          <w:shd w:val="clear" w:color="auto" w:fill="F9F9F9"/>
          <w:lang w:val="en-GB"/>
        </w:rPr>
      </w:pPr>
    </w:p>
    <w:p w:rsidR="00935A8B" w:rsidRPr="000D04F3" w:rsidRDefault="00935A8B" w:rsidP="00935A8B">
      <w:pPr>
        <w:spacing w:after="0"/>
        <w:rPr>
          <w:rFonts w:ascii="Arial" w:hAnsi="Arial" w:cs="Arial"/>
          <w:sz w:val="28"/>
          <w:szCs w:val="28"/>
          <w:shd w:val="clear" w:color="auto" w:fill="F9F9F9"/>
          <w:lang w:val="en-GB"/>
        </w:rPr>
      </w:pPr>
      <w:r w:rsidRPr="000D04F3">
        <w:rPr>
          <w:rFonts w:ascii="Arial" w:hAnsi="Arial" w:cs="Arial"/>
          <w:color w:val="000000"/>
          <w:sz w:val="28"/>
          <w:szCs w:val="28"/>
          <w:shd w:val="clear" w:color="auto" w:fill="F9F9F9"/>
          <w:lang w:val="en-GB"/>
        </w:rPr>
        <w:t>1 EUR = 0.8 GBP</w:t>
      </w:r>
    </w:p>
    <w:p w:rsidR="00935A8B" w:rsidRDefault="00935A8B" w:rsidP="00935A8B">
      <w:pPr>
        <w:spacing w:after="0"/>
        <w:rPr>
          <w:rFonts w:ascii="Arial" w:hAnsi="Arial" w:cs="Arial"/>
          <w:shd w:val="clear" w:color="auto" w:fill="F9F9F9"/>
          <w:lang w:val="en-GB"/>
        </w:rPr>
      </w:pPr>
    </w:p>
    <w:p w:rsidR="00935A8B" w:rsidRDefault="00935A8B" w:rsidP="00935A8B">
      <w:pPr>
        <w:spacing w:after="0"/>
        <w:rPr>
          <w:rFonts w:ascii="Arial" w:hAnsi="Arial" w:cs="Arial"/>
          <w:shd w:val="clear" w:color="auto" w:fill="F9F9F9"/>
          <w:lang w:val="en-GB"/>
        </w:rPr>
      </w:pPr>
    </w:p>
    <w:p w:rsidR="00935A8B" w:rsidRDefault="00935A8B" w:rsidP="00935A8B">
      <w:pPr>
        <w:spacing w:after="0"/>
        <w:rPr>
          <w:rFonts w:ascii="Arial" w:hAnsi="Arial" w:cs="Arial"/>
          <w:shd w:val="clear" w:color="auto" w:fill="F9F9F9"/>
          <w:lang w:val="en-GB"/>
        </w:rPr>
      </w:pPr>
    </w:p>
    <w:p w:rsidR="00935A8B" w:rsidRDefault="00935A8B" w:rsidP="00935A8B">
      <w:pPr>
        <w:spacing w:after="0"/>
        <w:rPr>
          <w:rFonts w:ascii="Arial" w:hAnsi="Arial" w:cs="Arial"/>
          <w:shd w:val="clear" w:color="auto" w:fill="F9F9F9"/>
          <w:lang w:val="en-GB"/>
        </w:rPr>
      </w:pPr>
      <w:r>
        <w:rPr>
          <w:rFonts w:ascii="Arial" w:hAnsi="Arial" w:cs="Arial"/>
          <w:shd w:val="clear" w:color="auto" w:fill="F9F9F9"/>
          <w:lang w:val="en-GB"/>
        </w:rPr>
        <w:t>Coin – coins</w:t>
      </w:r>
    </w:p>
    <w:p w:rsidR="00935A8B" w:rsidRDefault="00935A8B" w:rsidP="00935A8B">
      <w:pPr>
        <w:spacing w:after="0"/>
        <w:rPr>
          <w:rFonts w:ascii="Arial" w:hAnsi="Arial" w:cs="Arial"/>
          <w:shd w:val="clear" w:color="auto" w:fill="F9F9F9"/>
          <w:lang w:val="en-GB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753"/>
        <w:gridCol w:w="1496"/>
      </w:tblGrid>
      <w:tr w:rsidR="00935A8B" w:rsidTr="007C69D2">
        <w:tc>
          <w:tcPr>
            <w:tcW w:w="1753" w:type="dxa"/>
          </w:tcPr>
          <w:p w:rsidR="00935A8B" w:rsidRDefault="00935A8B" w:rsidP="007C69D2">
            <w:pPr>
              <w:rPr>
                <w:rFonts w:ascii="Arial" w:hAnsi="Arial" w:cs="Arial"/>
                <w:shd w:val="clear" w:color="auto" w:fill="F9F9F9"/>
                <w:lang w:val="en-GB"/>
              </w:rPr>
            </w:pPr>
            <w:r>
              <w:rPr>
                <w:rFonts w:ascii="Arial" w:hAnsi="Arial" w:cs="Arial"/>
                <w:shd w:val="clear" w:color="auto" w:fill="F9F9F9"/>
                <w:lang w:val="en-GB"/>
              </w:rPr>
              <w:t>Pence (p)</w:t>
            </w:r>
          </w:p>
        </w:tc>
        <w:tc>
          <w:tcPr>
            <w:tcW w:w="1496" w:type="dxa"/>
          </w:tcPr>
          <w:p w:rsidR="00935A8B" w:rsidRDefault="00935A8B" w:rsidP="007C69D2">
            <w:pPr>
              <w:rPr>
                <w:rFonts w:ascii="Arial" w:hAnsi="Arial" w:cs="Arial"/>
                <w:shd w:val="clear" w:color="auto" w:fill="F9F9F9"/>
                <w:lang w:val="en-GB"/>
              </w:rPr>
            </w:pPr>
            <w:r>
              <w:rPr>
                <w:rFonts w:ascii="Arial" w:hAnsi="Arial" w:cs="Arial"/>
                <w:shd w:val="clear" w:color="auto" w:fill="F9F9F9"/>
                <w:lang w:val="en-GB"/>
              </w:rPr>
              <w:t>Pounds (£)</w:t>
            </w:r>
          </w:p>
        </w:tc>
      </w:tr>
      <w:tr w:rsidR="00935A8B" w:rsidTr="007C69D2">
        <w:tc>
          <w:tcPr>
            <w:tcW w:w="1753" w:type="dxa"/>
          </w:tcPr>
          <w:p w:rsidR="00935A8B" w:rsidRDefault="00935A8B" w:rsidP="007C69D2">
            <w:pPr>
              <w:rPr>
                <w:rFonts w:ascii="Arial" w:hAnsi="Arial" w:cs="Arial"/>
                <w:shd w:val="clear" w:color="auto" w:fill="F9F9F9"/>
                <w:lang w:val="en-GB"/>
              </w:rPr>
            </w:pPr>
            <w:r>
              <w:rPr>
                <w:rFonts w:ascii="Arial" w:hAnsi="Arial" w:cs="Arial"/>
                <w:shd w:val="clear" w:color="auto" w:fill="F9F9F9"/>
                <w:lang w:val="en-GB"/>
              </w:rPr>
              <w:t>1p</w:t>
            </w:r>
          </w:p>
        </w:tc>
        <w:tc>
          <w:tcPr>
            <w:tcW w:w="1496" w:type="dxa"/>
          </w:tcPr>
          <w:p w:rsidR="00935A8B" w:rsidRDefault="00935A8B" w:rsidP="007C69D2">
            <w:pPr>
              <w:rPr>
                <w:rFonts w:ascii="Arial" w:hAnsi="Arial" w:cs="Arial"/>
                <w:shd w:val="clear" w:color="auto" w:fill="F9F9F9"/>
                <w:lang w:val="en-GB"/>
              </w:rPr>
            </w:pPr>
            <w:r>
              <w:rPr>
                <w:rFonts w:ascii="Arial" w:hAnsi="Arial" w:cs="Arial"/>
                <w:shd w:val="clear" w:color="auto" w:fill="F9F9F9"/>
                <w:lang w:val="en-GB"/>
              </w:rPr>
              <w:t>£ 1</w:t>
            </w:r>
          </w:p>
        </w:tc>
      </w:tr>
      <w:tr w:rsidR="00935A8B" w:rsidTr="007C69D2">
        <w:tc>
          <w:tcPr>
            <w:tcW w:w="1753" w:type="dxa"/>
          </w:tcPr>
          <w:p w:rsidR="00935A8B" w:rsidRDefault="00935A8B" w:rsidP="007C69D2">
            <w:pPr>
              <w:rPr>
                <w:rFonts w:ascii="Arial" w:hAnsi="Arial" w:cs="Arial"/>
                <w:shd w:val="clear" w:color="auto" w:fill="F9F9F9"/>
                <w:lang w:val="en-GB"/>
              </w:rPr>
            </w:pPr>
            <w:r>
              <w:rPr>
                <w:rFonts w:ascii="Arial" w:hAnsi="Arial" w:cs="Arial"/>
                <w:shd w:val="clear" w:color="auto" w:fill="F9F9F9"/>
                <w:lang w:val="en-GB"/>
              </w:rPr>
              <w:t>2p</w:t>
            </w:r>
          </w:p>
        </w:tc>
        <w:tc>
          <w:tcPr>
            <w:tcW w:w="1496" w:type="dxa"/>
          </w:tcPr>
          <w:p w:rsidR="00935A8B" w:rsidRDefault="00935A8B" w:rsidP="007C69D2">
            <w:pPr>
              <w:rPr>
                <w:rFonts w:ascii="Arial" w:hAnsi="Arial" w:cs="Arial"/>
                <w:shd w:val="clear" w:color="auto" w:fill="F9F9F9"/>
                <w:lang w:val="en-GB"/>
              </w:rPr>
            </w:pPr>
            <w:r>
              <w:rPr>
                <w:rFonts w:ascii="Arial" w:hAnsi="Arial" w:cs="Arial"/>
                <w:shd w:val="clear" w:color="auto" w:fill="F9F9F9"/>
                <w:lang w:val="en-GB"/>
              </w:rPr>
              <w:t>£ 2</w:t>
            </w:r>
          </w:p>
        </w:tc>
      </w:tr>
      <w:tr w:rsidR="00935A8B" w:rsidTr="007C69D2">
        <w:tc>
          <w:tcPr>
            <w:tcW w:w="1753" w:type="dxa"/>
          </w:tcPr>
          <w:p w:rsidR="00935A8B" w:rsidRDefault="00935A8B" w:rsidP="007C69D2">
            <w:pPr>
              <w:rPr>
                <w:rFonts w:ascii="Arial" w:hAnsi="Arial" w:cs="Arial"/>
                <w:shd w:val="clear" w:color="auto" w:fill="F9F9F9"/>
                <w:lang w:val="en-GB"/>
              </w:rPr>
            </w:pPr>
            <w:r>
              <w:rPr>
                <w:rFonts w:ascii="Arial" w:hAnsi="Arial" w:cs="Arial"/>
                <w:shd w:val="clear" w:color="auto" w:fill="F9F9F9"/>
                <w:lang w:val="en-GB"/>
              </w:rPr>
              <w:t>10 p</w:t>
            </w:r>
          </w:p>
        </w:tc>
        <w:tc>
          <w:tcPr>
            <w:tcW w:w="1496" w:type="dxa"/>
          </w:tcPr>
          <w:p w:rsidR="00935A8B" w:rsidRDefault="00935A8B" w:rsidP="007C69D2">
            <w:pPr>
              <w:rPr>
                <w:rFonts w:ascii="Arial" w:hAnsi="Arial" w:cs="Arial"/>
                <w:shd w:val="clear" w:color="auto" w:fill="F9F9F9"/>
                <w:lang w:val="en-GB"/>
              </w:rPr>
            </w:pPr>
          </w:p>
        </w:tc>
      </w:tr>
      <w:tr w:rsidR="00935A8B" w:rsidTr="007C69D2">
        <w:tc>
          <w:tcPr>
            <w:tcW w:w="1753" w:type="dxa"/>
          </w:tcPr>
          <w:p w:rsidR="00935A8B" w:rsidRDefault="00935A8B" w:rsidP="007C69D2">
            <w:pPr>
              <w:rPr>
                <w:rFonts w:ascii="Arial" w:hAnsi="Arial" w:cs="Arial"/>
                <w:shd w:val="clear" w:color="auto" w:fill="F9F9F9"/>
                <w:lang w:val="en-GB"/>
              </w:rPr>
            </w:pPr>
            <w:r>
              <w:rPr>
                <w:rFonts w:ascii="Arial" w:hAnsi="Arial" w:cs="Arial"/>
                <w:shd w:val="clear" w:color="auto" w:fill="F9F9F9"/>
                <w:lang w:val="en-GB"/>
              </w:rPr>
              <w:t>20p</w:t>
            </w:r>
          </w:p>
        </w:tc>
        <w:tc>
          <w:tcPr>
            <w:tcW w:w="1496" w:type="dxa"/>
          </w:tcPr>
          <w:p w:rsidR="00935A8B" w:rsidRDefault="00935A8B" w:rsidP="007C69D2">
            <w:pPr>
              <w:rPr>
                <w:rFonts w:ascii="Arial" w:hAnsi="Arial" w:cs="Arial"/>
                <w:shd w:val="clear" w:color="auto" w:fill="F9F9F9"/>
                <w:lang w:val="en-GB"/>
              </w:rPr>
            </w:pPr>
          </w:p>
        </w:tc>
      </w:tr>
      <w:tr w:rsidR="00935A8B" w:rsidTr="007C69D2">
        <w:tc>
          <w:tcPr>
            <w:tcW w:w="1753" w:type="dxa"/>
          </w:tcPr>
          <w:p w:rsidR="00935A8B" w:rsidRDefault="00935A8B" w:rsidP="007C69D2">
            <w:pPr>
              <w:rPr>
                <w:rFonts w:ascii="Arial" w:hAnsi="Arial" w:cs="Arial"/>
                <w:shd w:val="clear" w:color="auto" w:fill="F9F9F9"/>
                <w:lang w:val="en-GB"/>
              </w:rPr>
            </w:pPr>
            <w:r>
              <w:rPr>
                <w:rFonts w:ascii="Arial" w:hAnsi="Arial" w:cs="Arial"/>
                <w:shd w:val="clear" w:color="auto" w:fill="F9F9F9"/>
                <w:lang w:val="en-GB"/>
              </w:rPr>
              <w:t>50p</w:t>
            </w:r>
          </w:p>
        </w:tc>
        <w:tc>
          <w:tcPr>
            <w:tcW w:w="1496" w:type="dxa"/>
          </w:tcPr>
          <w:p w:rsidR="00935A8B" w:rsidRDefault="00935A8B" w:rsidP="007C69D2">
            <w:pPr>
              <w:rPr>
                <w:rFonts w:ascii="Arial" w:hAnsi="Arial" w:cs="Arial"/>
                <w:shd w:val="clear" w:color="auto" w:fill="F9F9F9"/>
                <w:lang w:val="en-GB"/>
              </w:rPr>
            </w:pPr>
          </w:p>
        </w:tc>
      </w:tr>
    </w:tbl>
    <w:p w:rsidR="00935A8B" w:rsidRDefault="00935A8B" w:rsidP="00935A8B">
      <w:pPr>
        <w:rPr>
          <w:rFonts w:ascii="Arial" w:hAnsi="Arial" w:cs="Arial"/>
          <w:shd w:val="clear" w:color="auto" w:fill="F9F9F9"/>
          <w:lang w:val="en-GB"/>
        </w:rPr>
      </w:pPr>
    </w:p>
    <w:p w:rsidR="00935A8B" w:rsidRDefault="00935A8B" w:rsidP="00935A8B">
      <w:pPr>
        <w:spacing w:after="0"/>
        <w:rPr>
          <w:rFonts w:ascii="Arial" w:hAnsi="Arial" w:cs="Arial"/>
          <w:shd w:val="clear" w:color="auto" w:fill="F9F9F9"/>
          <w:lang w:val="en-GB"/>
        </w:rPr>
      </w:pPr>
      <w:r>
        <w:rPr>
          <w:rFonts w:ascii="Arial" w:hAnsi="Arial" w:cs="Arial"/>
          <w:shd w:val="clear" w:color="auto" w:fill="F9F9F9"/>
          <w:lang w:val="en-GB"/>
        </w:rPr>
        <w:t>Banknotes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8"/>
        <w:gridCol w:w="3116"/>
        <w:gridCol w:w="3144"/>
      </w:tblGrid>
      <w:tr w:rsidR="00935A8B" w:rsidTr="007C69D2">
        <w:tc>
          <w:tcPr>
            <w:tcW w:w="2782" w:type="dxa"/>
          </w:tcPr>
          <w:p w:rsidR="00935A8B" w:rsidRDefault="00935A8B" w:rsidP="007C69D2">
            <w:pPr>
              <w:rPr>
                <w:rFonts w:ascii="Arial" w:hAnsi="Arial" w:cs="Arial"/>
                <w:shd w:val="clear" w:color="auto" w:fill="F9F9F9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BFB93FD" wp14:editId="7D6947E5">
                  <wp:extent cx="1809750" cy="1007428"/>
                  <wp:effectExtent l="0" t="0" r="0" b="2540"/>
                  <wp:docPr id="99359" name="Afbeelding 99359" descr="100 P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 P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0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</w:tcPr>
          <w:p w:rsidR="00935A8B" w:rsidRDefault="00935A8B" w:rsidP="007C69D2">
            <w:pPr>
              <w:rPr>
                <w:rFonts w:ascii="Arial" w:hAnsi="Arial" w:cs="Arial"/>
                <w:shd w:val="clear" w:color="auto" w:fill="F9F9F9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835C52B" wp14:editId="31D9D019">
                  <wp:extent cx="1352550" cy="900412"/>
                  <wp:effectExtent l="0" t="0" r="0" b="0"/>
                  <wp:docPr id="99354" name="Afbeelding 99354" descr="http://wwwdelivery.superstock.com/WI/223/1436/PreviewComp/SuperStock_1436R-308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delivery.superstock.com/WI/223/1436/PreviewComp/SuperStock_1436R-308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00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:rsidR="00935A8B" w:rsidRDefault="00935A8B" w:rsidP="007C69D2">
            <w:pPr>
              <w:rPr>
                <w:rFonts w:ascii="Arial" w:hAnsi="Arial" w:cs="Arial"/>
                <w:shd w:val="clear" w:color="auto" w:fill="F9F9F9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84D8391" wp14:editId="20BD0873">
                  <wp:extent cx="1857375" cy="1009736"/>
                  <wp:effectExtent l="0" t="0" r="0" b="0"/>
                  <wp:docPr id="99356" name="Afbeelding 99356" descr="http://concierge.typepad.com/photos/uncategorized/2008/04/26/20pou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oncierge.typepad.com/photos/uncategorized/2008/04/26/20pou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417" cy="1009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A8B" w:rsidTr="007C69D2">
        <w:tc>
          <w:tcPr>
            <w:tcW w:w="2782" w:type="dxa"/>
          </w:tcPr>
          <w:p w:rsidR="00935A8B" w:rsidRDefault="00935A8B" w:rsidP="007C69D2">
            <w:pPr>
              <w:rPr>
                <w:rFonts w:ascii="Arial" w:hAnsi="Arial" w:cs="Arial"/>
                <w:shd w:val="clear" w:color="auto" w:fill="F9F9F9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A279649" wp14:editId="6BBD38C5">
                  <wp:extent cx="1809750" cy="954497"/>
                  <wp:effectExtent l="0" t="0" r="0" b="0"/>
                  <wp:docPr id="99357" name="Afbeelding 99357" descr="http://www.gocurrency.com/wp-content/uploads/2012/01/ten_pound_no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gocurrency.com/wp-content/uploads/2012/01/ten_pound_no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925" cy="96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</w:tcPr>
          <w:p w:rsidR="00935A8B" w:rsidRDefault="00935A8B" w:rsidP="007C69D2">
            <w:pPr>
              <w:rPr>
                <w:rFonts w:ascii="Arial" w:hAnsi="Arial" w:cs="Arial"/>
                <w:shd w:val="clear" w:color="auto" w:fill="F9F9F9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B4C3FD9" wp14:editId="173A5B39">
                  <wp:extent cx="1866900" cy="969583"/>
                  <wp:effectExtent l="0" t="0" r="0" b="2540"/>
                  <wp:docPr id="99358" name="Afbeelding 99358" descr="http://3.bp.blogspot.com/_RdLAd89tRNA/TJIOBNKS0zI/AAAAAAAABvM/Bra9eOREfN8/s1600/british+banknote+5+pounds+sterling+obve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3.bp.blogspot.com/_RdLAd89tRNA/TJIOBNKS0zI/AAAAAAAABvM/Bra9eOREfN8/s1600/british+banknote+5+pounds+sterling+obve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969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</w:tcPr>
          <w:p w:rsidR="00935A8B" w:rsidRDefault="00935A8B" w:rsidP="007C69D2">
            <w:pPr>
              <w:rPr>
                <w:rFonts w:ascii="Arial" w:hAnsi="Arial" w:cs="Arial"/>
                <w:shd w:val="clear" w:color="auto" w:fill="F9F9F9"/>
                <w:lang w:val="en-GB"/>
              </w:rPr>
            </w:pPr>
            <w:r w:rsidRPr="0034616E">
              <w:object w:dxaOrig="5865" w:dyaOrig="27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.5pt;height:69.75pt" o:ole="">
                  <v:imagedata r:id="rId20" o:title=""/>
                </v:shape>
                <o:OLEObject Type="Embed" ProgID="PBrush" ShapeID="_x0000_i1025" DrawAspect="Content" ObjectID="_1422804894" r:id="rId21"/>
              </w:object>
            </w:r>
          </w:p>
        </w:tc>
      </w:tr>
    </w:tbl>
    <w:p w:rsidR="00935A8B" w:rsidRDefault="00935A8B" w:rsidP="00935A8B">
      <w:pPr>
        <w:rPr>
          <w:rFonts w:ascii="Arial" w:hAnsi="Arial" w:cs="Arial"/>
          <w:shd w:val="clear" w:color="auto" w:fill="F9F9F9"/>
          <w:lang w:val="en-GB"/>
        </w:rPr>
      </w:pPr>
    </w:p>
    <w:p w:rsidR="00935A8B" w:rsidRDefault="00935A8B" w:rsidP="00935A8B">
      <w:pPr>
        <w:rPr>
          <w:rFonts w:ascii="Arial" w:hAnsi="Arial" w:cs="Arial"/>
          <w:shd w:val="clear" w:color="auto" w:fill="F9F9F9"/>
          <w:lang w:val="en-GB"/>
        </w:rPr>
      </w:pPr>
      <w:r>
        <w:rPr>
          <w:rFonts w:ascii="Arial" w:hAnsi="Arial" w:cs="Arial"/>
          <w:shd w:val="clear" w:color="auto" w:fill="F9F9F9"/>
          <w:lang w:val="en-GB"/>
        </w:rPr>
        <w:t>Fill out next form/table.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68"/>
        <w:gridCol w:w="2126"/>
        <w:gridCol w:w="3827"/>
        <w:gridCol w:w="1665"/>
      </w:tblGrid>
      <w:tr w:rsidR="00935A8B" w:rsidRPr="006B5FB6" w:rsidTr="007C69D2">
        <w:tc>
          <w:tcPr>
            <w:tcW w:w="9286" w:type="dxa"/>
            <w:gridSpan w:val="4"/>
          </w:tcPr>
          <w:p w:rsidR="00935A8B" w:rsidRPr="001215D2" w:rsidRDefault="00935A8B" w:rsidP="007C69D2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lastRenderedPageBreak/>
              <w:t>Return and change</w:t>
            </w:r>
          </w:p>
        </w:tc>
      </w:tr>
      <w:tr w:rsidR="00935A8B" w:rsidRPr="006B5FB6" w:rsidTr="007C69D2">
        <w:tc>
          <w:tcPr>
            <w:tcW w:w="1668" w:type="dxa"/>
          </w:tcPr>
          <w:p w:rsidR="00935A8B" w:rsidRPr="001215D2" w:rsidRDefault="00935A8B" w:rsidP="007C69D2">
            <w:pPr>
              <w:rPr>
                <w:sz w:val="28"/>
                <w:szCs w:val="28"/>
              </w:rPr>
            </w:pPr>
            <w:proofErr w:type="spellStart"/>
            <w:r w:rsidRPr="001215D2">
              <w:rPr>
                <w:sz w:val="28"/>
                <w:szCs w:val="28"/>
              </w:rPr>
              <w:t>Cost</w:t>
            </w:r>
            <w:proofErr w:type="spellEnd"/>
            <w:r w:rsidRPr="001215D2">
              <w:rPr>
                <w:sz w:val="28"/>
                <w:szCs w:val="28"/>
              </w:rPr>
              <w:t xml:space="preserve"> - </w:t>
            </w:r>
            <w:proofErr w:type="spellStart"/>
            <w:r w:rsidRPr="001215D2">
              <w:rPr>
                <w:sz w:val="28"/>
                <w:szCs w:val="28"/>
              </w:rPr>
              <w:t>price</w:t>
            </w:r>
            <w:proofErr w:type="spellEnd"/>
          </w:p>
        </w:tc>
        <w:tc>
          <w:tcPr>
            <w:tcW w:w="2126" w:type="dxa"/>
          </w:tcPr>
          <w:p w:rsidR="00935A8B" w:rsidRPr="001215D2" w:rsidRDefault="00935A8B" w:rsidP="007C69D2">
            <w:pPr>
              <w:rPr>
                <w:sz w:val="28"/>
                <w:szCs w:val="28"/>
              </w:rPr>
            </w:pPr>
            <w:proofErr w:type="spellStart"/>
            <w:r w:rsidRPr="001215D2">
              <w:rPr>
                <w:sz w:val="28"/>
                <w:szCs w:val="28"/>
              </w:rPr>
              <w:t>Payd</w:t>
            </w:r>
            <w:proofErr w:type="spellEnd"/>
            <w:r w:rsidRPr="001215D2">
              <w:rPr>
                <w:sz w:val="28"/>
                <w:szCs w:val="28"/>
              </w:rPr>
              <w:t xml:space="preserve"> </w:t>
            </w:r>
            <w:proofErr w:type="spellStart"/>
            <w:r w:rsidRPr="001215D2">
              <w:rPr>
                <w:sz w:val="28"/>
                <w:szCs w:val="28"/>
              </w:rPr>
              <w:t>with</w:t>
            </w:r>
            <w:proofErr w:type="spellEnd"/>
          </w:p>
        </w:tc>
        <w:tc>
          <w:tcPr>
            <w:tcW w:w="3827" w:type="dxa"/>
          </w:tcPr>
          <w:p w:rsidR="00935A8B" w:rsidRPr="001215D2" w:rsidRDefault="00935A8B" w:rsidP="007C69D2">
            <w:pPr>
              <w:ind w:firstLine="440"/>
              <w:rPr>
                <w:sz w:val="28"/>
                <w:szCs w:val="28"/>
              </w:rPr>
            </w:pPr>
            <w:r w:rsidRPr="001215D2">
              <w:rPr>
                <w:sz w:val="28"/>
                <w:szCs w:val="28"/>
              </w:rPr>
              <w:t xml:space="preserve">Change </w:t>
            </w:r>
          </w:p>
        </w:tc>
        <w:tc>
          <w:tcPr>
            <w:tcW w:w="1665" w:type="dxa"/>
          </w:tcPr>
          <w:p w:rsidR="00935A8B" w:rsidRPr="001215D2" w:rsidRDefault="00935A8B" w:rsidP="007C6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±Value in e</w:t>
            </w:r>
            <w:r w:rsidRPr="001215D2">
              <w:rPr>
                <w:sz w:val="28"/>
                <w:szCs w:val="28"/>
              </w:rPr>
              <w:t>uro’s</w:t>
            </w:r>
          </w:p>
        </w:tc>
      </w:tr>
      <w:tr w:rsidR="00935A8B" w:rsidRPr="006B5FB6" w:rsidTr="007C69D2">
        <w:tc>
          <w:tcPr>
            <w:tcW w:w="1668" w:type="dxa"/>
          </w:tcPr>
          <w:p w:rsidR="00935A8B" w:rsidRPr="001215D2" w:rsidRDefault="00935A8B" w:rsidP="007C69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£ 3.75</w:t>
            </w:r>
          </w:p>
        </w:tc>
        <w:tc>
          <w:tcPr>
            <w:tcW w:w="2126" w:type="dxa"/>
          </w:tcPr>
          <w:p w:rsidR="00935A8B" w:rsidRPr="001215D2" w:rsidRDefault="00935A8B" w:rsidP="007C69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£ 5</w:t>
            </w:r>
          </w:p>
        </w:tc>
        <w:tc>
          <w:tcPr>
            <w:tcW w:w="3827" w:type="dxa"/>
          </w:tcPr>
          <w:p w:rsidR="00935A8B" w:rsidRPr="001215D2" w:rsidRDefault="00935A8B" w:rsidP="007C69D2">
            <w:pPr>
              <w:ind w:firstLine="3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£ 1 + 20p+2p+2p+1p</w:t>
            </w:r>
          </w:p>
        </w:tc>
        <w:tc>
          <w:tcPr>
            <w:tcW w:w="1665" w:type="dxa"/>
          </w:tcPr>
          <w:p w:rsidR="00935A8B" w:rsidRPr="001215D2" w:rsidRDefault="00935A8B" w:rsidP="007C69D2">
            <w:pPr>
              <w:ind w:firstLine="3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€ 4,31</w:t>
            </w:r>
          </w:p>
        </w:tc>
      </w:tr>
      <w:tr w:rsidR="00935A8B" w:rsidRPr="006B5FB6" w:rsidTr="007C69D2">
        <w:tc>
          <w:tcPr>
            <w:tcW w:w="1668" w:type="dxa"/>
          </w:tcPr>
          <w:p w:rsidR="00935A8B" w:rsidRPr="001215D2" w:rsidRDefault="00935A8B" w:rsidP="007C69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£ 88</w:t>
            </w:r>
          </w:p>
        </w:tc>
        <w:tc>
          <w:tcPr>
            <w:tcW w:w="2126" w:type="dxa"/>
          </w:tcPr>
          <w:p w:rsidR="00935A8B" w:rsidRPr="001215D2" w:rsidRDefault="00935A8B" w:rsidP="007C69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£ 50+£ 50</w:t>
            </w:r>
          </w:p>
        </w:tc>
        <w:tc>
          <w:tcPr>
            <w:tcW w:w="3827" w:type="dxa"/>
          </w:tcPr>
          <w:p w:rsidR="00935A8B" w:rsidRPr="001215D2" w:rsidRDefault="00935A8B" w:rsidP="007C69D2">
            <w:pPr>
              <w:ind w:firstLine="440"/>
              <w:rPr>
                <w:sz w:val="36"/>
                <w:szCs w:val="36"/>
              </w:rPr>
            </w:pPr>
          </w:p>
        </w:tc>
        <w:tc>
          <w:tcPr>
            <w:tcW w:w="1665" w:type="dxa"/>
          </w:tcPr>
          <w:p w:rsidR="00935A8B" w:rsidRPr="001215D2" w:rsidRDefault="00935A8B" w:rsidP="007C69D2">
            <w:pPr>
              <w:ind w:firstLine="440"/>
              <w:rPr>
                <w:sz w:val="36"/>
                <w:szCs w:val="36"/>
              </w:rPr>
            </w:pPr>
          </w:p>
        </w:tc>
      </w:tr>
      <w:tr w:rsidR="00935A8B" w:rsidRPr="006B5FB6" w:rsidTr="007C69D2">
        <w:tc>
          <w:tcPr>
            <w:tcW w:w="1668" w:type="dxa"/>
          </w:tcPr>
          <w:p w:rsidR="00935A8B" w:rsidRPr="001215D2" w:rsidRDefault="00935A8B" w:rsidP="007C69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£ 34</w:t>
            </w:r>
          </w:p>
        </w:tc>
        <w:tc>
          <w:tcPr>
            <w:tcW w:w="2126" w:type="dxa"/>
          </w:tcPr>
          <w:p w:rsidR="00935A8B" w:rsidRPr="001215D2" w:rsidRDefault="00935A8B" w:rsidP="007C69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£ 20+£ 20</w:t>
            </w:r>
          </w:p>
        </w:tc>
        <w:tc>
          <w:tcPr>
            <w:tcW w:w="3827" w:type="dxa"/>
          </w:tcPr>
          <w:p w:rsidR="00935A8B" w:rsidRPr="001215D2" w:rsidRDefault="00935A8B" w:rsidP="007C69D2">
            <w:pPr>
              <w:ind w:firstLine="440"/>
              <w:rPr>
                <w:sz w:val="36"/>
                <w:szCs w:val="36"/>
              </w:rPr>
            </w:pPr>
          </w:p>
        </w:tc>
        <w:tc>
          <w:tcPr>
            <w:tcW w:w="1665" w:type="dxa"/>
          </w:tcPr>
          <w:p w:rsidR="00935A8B" w:rsidRPr="001215D2" w:rsidRDefault="00935A8B" w:rsidP="007C69D2">
            <w:pPr>
              <w:ind w:firstLine="440"/>
              <w:rPr>
                <w:sz w:val="36"/>
                <w:szCs w:val="36"/>
              </w:rPr>
            </w:pPr>
          </w:p>
        </w:tc>
      </w:tr>
      <w:tr w:rsidR="00935A8B" w:rsidRPr="006B5FB6" w:rsidTr="007C69D2">
        <w:tc>
          <w:tcPr>
            <w:tcW w:w="1668" w:type="dxa"/>
          </w:tcPr>
          <w:p w:rsidR="00935A8B" w:rsidRPr="001215D2" w:rsidRDefault="00935A8B" w:rsidP="007C69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£ 26.50</w:t>
            </w:r>
          </w:p>
        </w:tc>
        <w:tc>
          <w:tcPr>
            <w:tcW w:w="2126" w:type="dxa"/>
          </w:tcPr>
          <w:p w:rsidR="00935A8B" w:rsidRPr="001215D2" w:rsidRDefault="00935A8B" w:rsidP="007C69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£ 20+£ 10</w:t>
            </w:r>
          </w:p>
        </w:tc>
        <w:tc>
          <w:tcPr>
            <w:tcW w:w="3827" w:type="dxa"/>
          </w:tcPr>
          <w:p w:rsidR="00935A8B" w:rsidRPr="001215D2" w:rsidRDefault="00935A8B" w:rsidP="007C69D2">
            <w:pPr>
              <w:ind w:firstLine="440"/>
              <w:rPr>
                <w:sz w:val="36"/>
                <w:szCs w:val="36"/>
              </w:rPr>
            </w:pPr>
          </w:p>
        </w:tc>
        <w:tc>
          <w:tcPr>
            <w:tcW w:w="1665" w:type="dxa"/>
          </w:tcPr>
          <w:p w:rsidR="00935A8B" w:rsidRPr="001215D2" w:rsidRDefault="00935A8B" w:rsidP="007C69D2">
            <w:pPr>
              <w:ind w:firstLine="440"/>
              <w:rPr>
                <w:sz w:val="36"/>
                <w:szCs w:val="36"/>
              </w:rPr>
            </w:pPr>
          </w:p>
        </w:tc>
      </w:tr>
      <w:tr w:rsidR="00935A8B" w:rsidRPr="006B5FB6" w:rsidTr="007C69D2">
        <w:tc>
          <w:tcPr>
            <w:tcW w:w="1668" w:type="dxa"/>
          </w:tcPr>
          <w:p w:rsidR="00935A8B" w:rsidRPr="001215D2" w:rsidRDefault="00935A8B" w:rsidP="007C69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£ 1.95</w:t>
            </w:r>
          </w:p>
        </w:tc>
        <w:tc>
          <w:tcPr>
            <w:tcW w:w="2126" w:type="dxa"/>
          </w:tcPr>
          <w:p w:rsidR="00935A8B" w:rsidRPr="001215D2" w:rsidRDefault="00935A8B" w:rsidP="007C69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£ 2</w:t>
            </w:r>
          </w:p>
        </w:tc>
        <w:tc>
          <w:tcPr>
            <w:tcW w:w="3827" w:type="dxa"/>
          </w:tcPr>
          <w:p w:rsidR="00935A8B" w:rsidRPr="001215D2" w:rsidRDefault="00935A8B" w:rsidP="007C69D2">
            <w:pPr>
              <w:ind w:firstLine="440"/>
              <w:rPr>
                <w:sz w:val="36"/>
                <w:szCs w:val="36"/>
              </w:rPr>
            </w:pPr>
          </w:p>
        </w:tc>
        <w:tc>
          <w:tcPr>
            <w:tcW w:w="1665" w:type="dxa"/>
          </w:tcPr>
          <w:p w:rsidR="00935A8B" w:rsidRPr="001215D2" w:rsidRDefault="00935A8B" w:rsidP="007C69D2">
            <w:pPr>
              <w:ind w:firstLine="440"/>
              <w:rPr>
                <w:sz w:val="36"/>
                <w:szCs w:val="36"/>
              </w:rPr>
            </w:pPr>
          </w:p>
        </w:tc>
      </w:tr>
      <w:tr w:rsidR="00935A8B" w:rsidRPr="006B5FB6" w:rsidTr="007C69D2">
        <w:tc>
          <w:tcPr>
            <w:tcW w:w="1668" w:type="dxa"/>
          </w:tcPr>
          <w:p w:rsidR="00935A8B" w:rsidRPr="001215D2" w:rsidRDefault="00935A8B" w:rsidP="007C69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£ 0.65</w:t>
            </w:r>
          </w:p>
        </w:tc>
        <w:tc>
          <w:tcPr>
            <w:tcW w:w="2126" w:type="dxa"/>
          </w:tcPr>
          <w:p w:rsidR="00935A8B" w:rsidRPr="001215D2" w:rsidRDefault="00935A8B" w:rsidP="007C69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£ 1</w:t>
            </w:r>
          </w:p>
        </w:tc>
        <w:tc>
          <w:tcPr>
            <w:tcW w:w="3827" w:type="dxa"/>
          </w:tcPr>
          <w:p w:rsidR="00935A8B" w:rsidRPr="001215D2" w:rsidRDefault="00935A8B" w:rsidP="007C69D2">
            <w:pPr>
              <w:ind w:firstLine="440"/>
              <w:rPr>
                <w:sz w:val="36"/>
                <w:szCs w:val="36"/>
              </w:rPr>
            </w:pPr>
          </w:p>
        </w:tc>
        <w:tc>
          <w:tcPr>
            <w:tcW w:w="1665" w:type="dxa"/>
          </w:tcPr>
          <w:p w:rsidR="00935A8B" w:rsidRPr="001215D2" w:rsidRDefault="00935A8B" w:rsidP="007C69D2">
            <w:pPr>
              <w:ind w:firstLine="440"/>
              <w:rPr>
                <w:sz w:val="36"/>
                <w:szCs w:val="36"/>
              </w:rPr>
            </w:pPr>
          </w:p>
        </w:tc>
      </w:tr>
      <w:tr w:rsidR="00935A8B" w:rsidRPr="006B5FB6" w:rsidTr="007C69D2">
        <w:tc>
          <w:tcPr>
            <w:tcW w:w="1668" w:type="dxa"/>
          </w:tcPr>
          <w:p w:rsidR="00935A8B" w:rsidRPr="001215D2" w:rsidRDefault="00935A8B" w:rsidP="007C69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£ 55</w:t>
            </w:r>
          </w:p>
        </w:tc>
        <w:tc>
          <w:tcPr>
            <w:tcW w:w="2126" w:type="dxa"/>
          </w:tcPr>
          <w:p w:rsidR="00935A8B" w:rsidRPr="001215D2" w:rsidRDefault="00935A8B" w:rsidP="007C69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£ 50+£ 20</w:t>
            </w:r>
          </w:p>
        </w:tc>
        <w:tc>
          <w:tcPr>
            <w:tcW w:w="3827" w:type="dxa"/>
          </w:tcPr>
          <w:p w:rsidR="00935A8B" w:rsidRPr="001215D2" w:rsidRDefault="00935A8B" w:rsidP="007C69D2">
            <w:pPr>
              <w:ind w:firstLine="440"/>
              <w:rPr>
                <w:sz w:val="36"/>
                <w:szCs w:val="36"/>
              </w:rPr>
            </w:pPr>
          </w:p>
        </w:tc>
        <w:tc>
          <w:tcPr>
            <w:tcW w:w="1665" w:type="dxa"/>
          </w:tcPr>
          <w:p w:rsidR="00935A8B" w:rsidRPr="001215D2" w:rsidRDefault="00935A8B" w:rsidP="007C69D2">
            <w:pPr>
              <w:ind w:firstLine="440"/>
              <w:rPr>
                <w:sz w:val="36"/>
                <w:szCs w:val="36"/>
              </w:rPr>
            </w:pPr>
          </w:p>
        </w:tc>
      </w:tr>
      <w:tr w:rsidR="00935A8B" w:rsidRPr="006B5FB6" w:rsidTr="007C69D2">
        <w:tc>
          <w:tcPr>
            <w:tcW w:w="1668" w:type="dxa"/>
          </w:tcPr>
          <w:p w:rsidR="00935A8B" w:rsidRDefault="00935A8B" w:rsidP="007C69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£ 73.40</w:t>
            </w:r>
          </w:p>
        </w:tc>
        <w:tc>
          <w:tcPr>
            <w:tcW w:w="2126" w:type="dxa"/>
          </w:tcPr>
          <w:p w:rsidR="00935A8B" w:rsidRDefault="00935A8B" w:rsidP="007C69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£ 50+£ 50</w:t>
            </w:r>
          </w:p>
        </w:tc>
        <w:tc>
          <w:tcPr>
            <w:tcW w:w="3827" w:type="dxa"/>
          </w:tcPr>
          <w:p w:rsidR="00935A8B" w:rsidRPr="001215D2" w:rsidRDefault="00935A8B" w:rsidP="007C69D2">
            <w:pPr>
              <w:ind w:firstLine="440"/>
              <w:rPr>
                <w:sz w:val="36"/>
                <w:szCs w:val="36"/>
              </w:rPr>
            </w:pPr>
          </w:p>
        </w:tc>
        <w:tc>
          <w:tcPr>
            <w:tcW w:w="1665" w:type="dxa"/>
          </w:tcPr>
          <w:p w:rsidR="00935A8B" w:rsidRPr="001215D2" w:rsidRDefault="00935A8B" w:rsidP="007C69D2">
            <w:pPr>
              <w:ind w:firstLine="440"/>
              <w:rPr>
                <w:sz w:val="36"/>
                <w:szCs w:val="36"/>
              </w:rPr>
            </w:pPr>
          </w:p>
        </w:tc>
      </w:tr>
      <w:tr w:rsidR="00935A8B" w:rsidRPr="006B5FB6" w:rsidTr="007C69D2">
        <w:tc>
          <w:tcPr>
            <w:tcW w:w="1668" w:type="dxa"/>
          </w:tcPr>
          <w:p w:rsidR="00935A8B" w:rsidRDefault="00935A8B" w:rsidP="007C69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£ 0.25</w:t>
            </w:r>
          </w:p>
        </w:tc>
        <w:tc>
          <w:tcPr>
            <w:tcW w:w="2126" w:type="dxa"/>
          </w:tcPr>
          <w:p w:rsidR="00935A8B" w:rsidRDefault="00935A8B" w:rsidP="007C69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50p</w:t>
            </w:r>
          </w:p>
        </w:tc>
        <w:tc>
          <w:tcPr>
            <w:tcW w:w="3827" w:type="dxa"/>
          </w:tcPr>
          <w:p w:rsidR="00935A8B" w:rsidRPr="001215D2" w:rsidRDefault="00935A8B" w:rsidP="007C69D2">
            <w:pPr>
              <w:ind w:firstLine="440"/>
              <w:rPr>
                <w:sz w:val="36"/>
                <w:szCs w:val="36"/>
              </w:rPr>
            </w:pPr>
          </w:p>
        </w:tc>
        <w:tc>
          <w:tcPr>
            <w:tcW w:w="1665" w:type="dxa"/>
          </w:tcPr>
          <w:p w:rsidR="00935A8B" w:rsidRPr="001215D2" w:rsidRDefault="00935A8B" w:rsidP="007C69D2">
            <w:pPr>
              <w:ind w:firstLine="440"/>
              <w:rPr>
                <w:sz w:val="36"/>
                <w:szCs w:val="36"/>
              </w:rPr>
            </w:pPr>
          </w:p>
        </w:tc>
      </w:tr>
      <w:tr w:rsidR="00935A8B" w:rsidRPr="006B5FB6" w:rsidTr="007C69D2">
        <w:tc>
          <w:tcPr>
            <w:tcW w:w="1668" w:type="dxa"/>
          </w:tcPr>
          <w:p w:rsidR="00935A8B" w:rsidRDefault="00935A8B" w:rsidP="007C69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£ 6.85</w:t>
            </w:r>
          </w:p>
        </w:tc>
        <w:tc>
          <w:tcPr>
            <w:tcW w:w="2126" w:type="dxa"/>
          </w:tcPr>
          <w:p w:rsidR="00935A8B" w:rsidRDefault="00935A8B" w:rsidP="007C69D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£ 10</w:t>
            </w:r>
          </w:p>
        </w:tc>
        <w:tc>
          <w:tcPr>
            <w:tcW w:w="3827" w:type="dxa"/>
          </w:tcPr>
          <w:p w:rsidR="00935A8B" w:rsidRPr="001215D2" w:rsidRDefault="00935A8B" w:rsidP="007C69D2">
            <w:pPr>
              <w:ind w:firstLine="440"/>
              <w:rPr>
                <w:sz w:val="36"/>
                <w:szCs w:val="36"/>
              </w:rPr>
            </w:pPr>
          </w:p>
        </w:tc>
        <w:tc>
          <w:tcPr>
            <w:tcW w:w="1665" w:type="dxa"/>
          </w:tcPr>
          <w:p w:rsidR="00935A8B" w:rsidRPr="001215D2" w:rsidRDefault="00935A8B" w:rsidP="007C69D2">
            <w:pPr>
              <w:ind w:firstLine="440"/>
              <w:rPr>
                <w:sz w:val="36"/>
                <w:szCs w:val="36"/>
              </w:rPr>
            </w:pPr>
          </w:p>
        </w:tc>
      </w:tr>
    </w:tbl>
    <w:p w:rsidR="00935A8B" w:rsidRDefault="00935A8B" w:rsidP="00935A8B"/>
    <w:p w:rsidR="00935A8B" w:rsidRDefault="00935A8B" w:rsidP="00935A8B">
      <w:pPr>
        <w:rPr>
          <w:b/>
          <w:sz w:val="28"/>
          <w:szCs w:val="28"/>
          <w:lang w:val="en-GB"/>
        </w:rPr>
      </w:pPr>
    </w:p>
    <w:p w:rsidR="00935A8B" w:rsidRPr="00D939DB" w:rsidRDefault="00935A8B" w:rsidP="00935A8B">
      <w:pPr>
        <w:pStyle w:val="Lijstalinea"/>
        <w:numPr>
          <w:ilvl w:val="0"/>
          <w:numId w:val="4"/>
        </w:numPr>
        <w:ind w:firstLineChars="0" w:hanging="720"/>
        <w:contextualSpacing/>
        <w:rPr>
          <w:b/>
          <w:sz w:val="28"/>
          <w:szCs w:val="28"/>
          <w:lang w:val="en-GB"/>
        </w:rPr>
      </w:pPr>
      <w:r w:rsidRPr="00D939DB">
        <w:rPr>
          <w:b/>
          <w:sz w:val="28"/>
          <w:szCs w:val="28"/>
          <w:lang w:val="en-GB"/>
        </w:rPr>
        <w:t>Make a presentation</w:t>
      </w:r>
    </w:p>
    <w:p w:rsidR="00935A8B" w:rsidRPr="00D939DB" w:rsidRDefault="00935A8B" w:rsidP="00935A8B">
      <w:pPr>
        <w:rPr>
          <w:lang w:val="en-GB"/>
        </w:rPr>
      </w:pPr>
      <w:r w:rsidRPr="00D939DB">
        <w:rPr>
          <w:lang w:val="en-GB"/>
        </w:rPr>
        <w:t>Prepare a presentation for next class. You can use whatever media you want. For example you might use PowerPoint for a slide show and give your comment.</w:t>
      </w:r>
      <w:r>
        <w:rPr>
          <w:lang w:val="en-GB"/>
        </w:rPr>
        <w:t xml:space="preserve"> The subject must be something of your education.</w:t>
      </w:r>
    </w:p>
    <w:p w:rsidR="00935A8B" w:rsidRPr="00D939DB" w:rsidRDefault="00935A8B" w:rsidP="00935A8B">
      <w:pPr>
        <w:rPr>
          <w:lang w:val="en-GB"/>
        </w:rPr>
      </w:pPr>
      <w:r w:rsidRPr="00D939DB">
        <w:rPr>
          <w:lang w:val="en-GB"/>
        </w:rPr>
        <w:t>Please pay attention to next issues:</w:t>
      </w:r>
    </w:p>
    <w:p w:rsidR="00935A8B" w:rsidRPr="00D939DB" w:rsidRDefault="00935A8B" w:rsidP="00935A8B">
      <w:pPr>
        <w:rPr>
          <w:lang w:val="en-GB"/>
        </w:rPr>
      </w:pPr>
      <w:r w:rsidRPr="00D939DB">
        <w:rPr>
          <w:lang w:val="en-GB"/>
        </w:rPr>
        <w:t>Target group (wh</w:t>
      </w:r>
      <w:r>
        <w:rPr>
          <w:lang w:val="en-GB"/>
        </w:rPr>
        <w:t>o i</w:t>
      </w:r>
      <w:r w:rsidRPr="00D939DB">
        <w:rPr>
          <w:lang w:val="en-GB"/>
        </w:rPr>
        <w:t xml:space="preserve">s your audience?) Objectives (what do you want to achieve?) Subject (What is it all about?).  Brood over the beginning and the ending of your presentation. </w:t>
      </w:r>
    </w:p>
    <w:p w:rsidR="00935A8B" w:rsidRPr="00D939DB" w:rsidRDefault="00935A8B" w:rsidP="00935A8B">
      <w:pPr>
        <w:rPr>
          <w:lang w:val="en-GB"/>
        </w:rPr>
      </w:pPr>
    </w:p>
    <w:p w:rsidR="002B1CE4" w:rsidRPr="00935A8B" w:rsidRDefault="00935A8B">
      <w:pPr>
        <w:rPr>
          <w:sz w:val="40"/>
          <w:szCs w:val="40"/>
          <w:lang w:val="en-GB"/>
        </w:rPr>
      </w:pPr>
      <w:r>
        <w:rPr>
          <w:noProof/>
        </w:rPr>
        <w:drawing>
          <wp:inline distT="0" distB="0" distL="0" distR="0" wp14:anchorId="41BD104F" wp14:editId="0D278869">
            <wp:extent cx="1543050" cy="1543050"/>
            <wp:effectExtent l="0" t="0" r="0" b="0"/>
            <wp:docPr id="32" name="Afbeelding 32" descr="http://afbeeldingen.apriana.nl/Situs/Redenaar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fbeeldingen.apriana.nl/Situs/Redenaar4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21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A8D23A" wp14:editId="2795C9BF">
            <wp:extent cx="1485900" cy="1466850"/>
            <wp:effectExtent l="0" t="0" r="0" b="0"/>
            <wp:docPr id="33" name="Afbeelding 33" descr="http://afbeeldingen.apriana.nl/Situs/Schrijv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fbeeldingen.apriana.nl/Situs/Schrijver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21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697396" wp14:editId="40841B1B">
            <wp:extent cx="1200150" cy="1828800"/>
            <wp:effectExtent l="0" t="0" r="0" b="0"/>
            <wp:docPr id="34" name="Afbeelding 34" descr="http://afbeeldingen.apriana.nl/Situs/Socrat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fbeeldingen.apriana.nl/Situs/Socrates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218">
        <w:rPr>
          <w:noProof/>
        </w:rPr>
        <w:t xml:space="preserve"> </w:t>
      </w:r>
      <w:bookmarkStart w:id="0" w:name="_GoBack"/>
      <w:bookmarkEnd w:id="0"/>
    </w:p>
    <w:sectPr w:rsidR="002B1CE4" w:rsidRPr="00935A8B" w:rsidSect="001266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loraStd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663E9"/>
    <w:multiLevelType w:val="hybridMultilevel"/>
    <w:tmpl w:val="D478B148"/>
    <w:lvl w:ilvl="0" w:tplc="BA7A5464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D95F15"/>
    <w:multiLevelType w:val="hybridMultilevel"/>
    <w:tmpl w:val="E5544900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55733DF"/>
    <w:multiLevelType w:val="hybridMultilevel"/>
    <w:tmpl w:val="93CEC458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F11C55"/>
    <w:multiLevelType w:val="hybridMultilevel"/>
    <w:tmpl w:val="837CC8F8"/>
    <w:lvl w:ilvl="0" w:tplc="0413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A8B"/>
    <w:rsid w:val="00030859"/>
    <w:rsid w:val="00073FDF"/>
    <w:rsid w:val="0009248A"/>
    <w:rsid w:val="000C2359"/>
    <w:rsid w:val="00120723"/>
    <w:rsid w:val="0012663C"/>
    <w:rsid w:val="001B505B"/>
    <w:rsid w:val="00270DD6"/>
    <w:rsid w:val="00296A29"/>
    <w:rsid w:val="002B1CE4"/>
    <w:rsid w:val="00335B92"/>
    <w:rsid w:val="00401AA5"/>
    <w:rsid w:val="00404E29"/>
    <w:rsid w:val="00456115"/>
    <w:rsid w:val="005411EC"/>
    <w:rsid w:val="00562B16"/>
    <w:rsid w:val="006579AB"/>
    <w:rsid w:val="00672FCD"/>
    <w:rsid w:val="007A4740"/>
    <w:rsid w:val="008A00E9"/>
    <w:rsid w:val="009341C1"/>
    <w:rsid w:val="00935A8B"/>
    <w:rsid w:val="009D3D3F"/>
    <w:rsid w:val="00A93A49"/>
    <w:rsid w:val="00AB445E"/>
    <w:rsid w:val="00AE106A"/>
    <w:rsid w:val="00B47393"/>
    <w:rsid w:val="00B67137"/>
    <w:rsid w:val="00C01741"/>
    <w:rsid w:val="00CB508D"/>
    <w:rsid w:val="00D36420"/>
    <w:rsid w:val="00D60197"/>
    <w:rsid w:val="00EA7882"/>
    <w:rsid w:val="00EF71E7"/>
    <w:rsid w:val="00F62CBA"/>
    <w:rsid w:val="00F6608C"/>
    <w:rsid w:val="00F82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35A8B"/>
    <w:rPr>
      <w:rFonts w:eastAsiaTheme="minorEastAsia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35A8B"/>
    <w:pPr>
      <w:ind w:firstLineChars="200" w:firstLine="420"/>
    </w:pPr>
  </w:style>
  <w:style w:type="paragraph" w:styleId="Normaalweb">
    <w:name w:val="Normal (Web)"/>
    <w:basedOn w:val="Standaard"/>
    <w:uiPriority w:val="99"/>
    <w:unhideWhenUsed/>
    <w:rsid w:val="00935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935A8B"/>
    <w:rPr>
      <w:color w:val="0000FF"/>
      <w:u w:val="single"/>
    </w:rPr>
  </w:style>
  <w:style w:type="character" w:customStyle="1" w:styleId="apple-converted-space">
    <w:name w:val="apple-converted-space"/>
    <w:basedOn w:val="Standaardalinea-lettertype"/>
    <w:rsid w:val="00935A8B"/>
  </w:style>
  <w:style w:type="table" w:styleId="Tabelraster">
    <w:name w:val="Table Grid"/>
    <w:basedOn w:val="Standaardtabel"/>
    <w:uiPriority w:val="59"/>
    <w:rsid w:val="00935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935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35A8B"/>
    <w:rPr>
      <w:rFonts w:ascii="Tahoma" w:eastAsiaTheme="minorEastAsia" w:hAnsi="Tahoma" w:cs="Tahoma"/>
      <w:sz w:val="16"/>
      <w:szCs w:val="16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35A8B"/>
    <w:rPr>
      <w:rFonts w:eastAsiaTheme="minorEastAsia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35A8B"/>
    <w:pPr>
      <w:ind w:firstLineChars="200" w:firstLine="420"/>
    </w:pPr>
  </w:style>
  <w:style w:type="paragraph" w:styleId="Normaalweb">
    <w:name w:val="Normal (Web)"/>
    <w:basedOn w:val="Standaard"/>
    <w:uiPriority w:val="99"/>
    <w:unhideWhenUsed/>
    <w:rsid w:val="00935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935A8B"/>
    <w:rPr>
      <w:color w:val="0000FF"/>
      <w:u w:val="single"/>
    </w:rPr>
  </w:style>
  <w:style w:type="character" w:customStyle="1" w:styleId="apple-converted-space">
    <w:name w:val="apple-converted-space"/>
    <w:basedOn w:val="Standaardalinea-lettertype"/>
    <w:rsid w:val="00935A8B"/>
  </w:style>
  <w:style w:type="table" w:styleId="Tabelraster">
    <w:name w:val="Table Grid"/>
    <w:basedOn w:val="Standaardtabel"/>
    <w:uiPriority w:val="59"/>
    <w:rsid w:val="00935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935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35A8B"/>
    <w:rPr>
      <w:rFonts w:ascii="Tahoma" w:eastAsiaTheme="minorEastAsia" w:hAnsi="Tahoma" w:cs="Tahoma"/>
      <w:sz w:val="16"/>
      <w:szCs w:val="1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en.wikipedia.org/wiki/Coins_of_the_pound_sterling" TargetMode="External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gi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gif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365</Words>
  <Characters>2012</Characters>
  <Application>Microsoft Office Word</Application>
  <DocSecurity>0</DocSecurity>
  <Lines>16</Lines>
  <Paragraphs>4</Paragraphs>
  <ScaleCrop>false</ScaleCrop>
  <Company/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</cp:revision>
  <dcterms:created xsi:type="dcterms:W3CDTF">2013-02-19T17:46:00Z</dcterms:created>
  <dcterms:modified xsi:type="dcterms:W3CDTF">2013-02-19T17:47:00Z</dcterms:modified>
</cp:coreProperties>
</file>